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329B" w:rsidRDefault="007B7130">
      <w:pPr>
        <w:rPr>
          <w:b/>
          <w:bCs/>
          <w:color w:val="FF0000"/>
          <w:u w:val="single"/>
          <w:rtl/>
        </w:rPr>
      </w:pPr>
      <w:r w:rsidRPr="007B7130">
        <w:rPr>
          <w:rFonts w:hint="cs"/>
          <w:b/>
          <w:bCs/>
          <w:color w:val="FF0000"/>
          <w:u w:val="single"/>
          <w:rtl/>
        </w:rPr>
        <w:t>עשרת הדיברות לשירות נגיש:</w:t>
      </w:r>
    </w:p>
    <w:p w:rsidR="007B7130" w:rsidRPr="007B7130" w:rsidRDefault="007B7130">
      <w:pPr>
        <w:rPr>
          <w:b/>
          <w:bCs/>
          <w:color w:val="FF0000"/>
          <w:u w:val="single"/>
          <w:rtl/>
        </w:rPr>
      </w:pPr>
      <w:bookmarkStart w:id="0" w:name="_GoBack"/>
      <w:bookmarkEnd w:id="0"/>
    </w:p>
    <w:p w:rsidR="007B7130" w:rsidRDefault="007B7130" w:rsidP="007B7130">
      <w:pPr>
        <w:rPr>
          <w:rtl/>
        </w:rPr>
      </w:pPr>
      <w:r>
        <w:rPr>
          <w:rFonts w:hint="cs"/>
          <w:rtl/>
        </w:rPr>
        <w:t>1. נהג בכבוד ובסבלנות כלפי כל אדם באשר הוא.</w:t>
      </w:r>
    </w:p>
    <w:p w:rsidR="007B7130" w:rsidRDefault="007B7130" w:rsidP="007B7130">
      <w:pPr>
        <w:rPr>
          <w:rtl/>
        </w:rPr>
      </w:pPr>
      <w:r>
        <w:rPr>
          <w:rFonts w:hint="cs"/>
          <w:rtl/>
        </w:rPr>
        <w:t>2. דבר אל אנשים עם מוגבלות בגובה העיניים.</w:t>
      </w:r>
    </w:p>
    <w:p w:rsidR="007B7130" w:rsidRDefault="007B7130" w:rsidP="007B7130">
      <w:pPr>
        <w:rPr>
          <w:rtl/>
        </w:rPr>
      </w:pPr>
      <w:r>
        <w:rPr>
          <w:rFonts w:hint="cs"/>
          <w:rtl/>
        </w:rPr>
        <w:t>3. התמקד באדם שמולך, ולא במוגבלותו</w:t>
      </w:r>
    </w:p>
    <w:p w:rsidR="007B7130" w:rsidRDefault="007B7130" w:rsidP="007B7130">
      <w:pPr>
        <w:rPr>
          <w:rtl/>
        </w:rPr>
      </w:pPr>
      <w:r>
        <w:rPr>
          <w:rFonts w:hint="cs"/>
          <w:rtl/>
        </w:rPr>
        <w:t>4. היענה ככל האפשר לבקשת סיוע של אדם עם מוגבלות.</w:t>
      </w:r>
    </w:p>
    <w:p w:rsidR="007B7130" w:rsidRDefault="007B7130" w:rsidP="007B7130">
      <w:pPr>
        <w:rPr>
          <w:rtl/>
        </w:rPr>
      </w:pPr>
      <w:r>
        <w:rPr>
          <w:rFonts w:hint="cs"/>
          <w:rtl/>
        </w:rPr>
        <w:t>5. שאל אותו, כיצד תוכל לסייע- הוא יודע הכי טוב מה יעזור לו.</w:t>
      </w:r>
    </w:p>
    <w:p w:rsidR="007B7130" w:rsidRDefault="007B7130" w:rsidP="007B7130">
      <w:pPr>
        <w:rPr>
          <w:rtl/>
        </w:rPr>
      </w:pPr>
      <w:r>
        <w:rPr>
          <w:rFonts w:hint="cs"/>
          <w:rtl/>
        </w:rPr>
        <w:t>6. עשה זאת באדיבות ובכבוד. "איך אני יכול לעזור לך?"</w:t>
      </w:r>
    </w:p>
    <w:p w:rsidR="007B7130" w:rsidRDefault="007B7130" w:rsidP="007B7130">
      <w:pPr>
        <w:rPr>
          <w:rtl/>
        </w:rPr>
      </w:pPr>
      <w:r>
        <w:rPr>
          <w:rFonts w:hint="cs"/>
          <w:rtl/>
        </w:rPr>
        <w:t>7. הגש סיוע רק אם קיבלת את הסכמתו, אם אינו מעוניין בסיוע, תכבד את רצונו.</w:t>
      </w:r>
    </w:p>
    <w:p w:rsidR="007B7130" w:rsidRDefault="007B7130" w:rsidP="007B7130">
      <w:pPr>
        <w:rPr>
          <w:rtl/>
        </w:rPr>
      </w:pPr>
      <w:r>
        <w:rPr>
          <w:rFonts w:hint="cs"/>
          <w:rtl/>
        </w:rPr>
        <w:t>8. כאשר אדם עם מוגבלות מגיע עם מלווה, דבר אליו ולא אל המלווה.</w:t>
      </w:r>
    </w:p>
    <w:p w:rsidR="007B7130" w:rsidRDefault="007B7130" w:rsidP="007B7130">
      <w:pPr>
        <w:rPr>
          <w:rtl/>
        </w:rPr>
      </w:pPr>
      <w:r>
        <w:rPr>
          <w:rFonts w:hint="cs"/>
          <w:rtl/>
        </w:rPr>
        <w:t xml:space="preserve">9. אין לדרוש הצגה של תעודת נכה כתנאי לביצוע התאמות נגישות </w:t>
      </w:r>
    </w:p>
    <w:p w:rsidR="007B7130" w:rsidRDefault="007B7130" w:rsidP="007B7130">
      <w:pPr>
        <w:rPr>
          <w:rtl/>
        </w:rPr>
      </w:pPr>
      <w:r>
        <w:rPr>
          <w:rFonts w:hint="cs"/>
          <w:rtl/>
        </w:rPr>
        <w:t xml:space="preserve">    (אלא רק לצורך מתן פטור מהמתנה בתור).</w:t>
      </w:r>
    </w:p>
    <w:p w:rsidR="007B7130" w:rsidRDefault="007B7130" w:rsidP="007B7130">
      <w:r>
        <w:rPr>
          <w:rFonts w:hint="cs"/>
          <w:rtl/>
        </w:rPr>
        <w:t>10. קח בחשבון כי יתכן שזמן הטיפול באדם עם המוגבלות יהיה ארוך מהרגיל, היה סובלני.</w:t>
      </w:r>
    </w:p>
    <w:sectPr w:rsidR="007B7130" w:rsidSect="008C5BE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130"/>
    <w:rsid w:val="007B7130"/>
    <w:rsid w:val="008C5BEA"/>
    <w:rsid w:val="00AE3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E51E0"/>
  <w15:chartTrackingRefBased/>
  <w15:docId w15:val="{5222760C-4F6F-46A5-93C6-E081DBDA0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104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מירב דודיאן</dc:creator>
  <cp:keywords/>
  <dc:description/>
  <cp:lastModifiedBy>מירב דודיאן</cp:lastModifiedBy>
  <cp:revision>1</cp:revision>
  <dcterms:created xsi:type="dcterms:W3CDTF">2019-06-26T12:27:00Z</dcterms:created>
  <dcterms:modified xsi:type="dcterms:W3CDTF">2019-06-26T12:34:00Z</dcterms:modified>
</cp:coreProperties>
</file>