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D2" w:rsidRDefault="00EF4E69" w:rsidP="00A93515">
      <w:pPr>
        <w:jc w:val="center"/>
        <w:rPr>
          <w:rtl/>
        </w:rPr>
      </w:pPr>
      <w:bookmarkStart w:id="0" w:name="_GoBack"/>
      <w:bookmarkEnd w:id="0"/>
      <w:r>
        <w:rPr>
          <w:noProof/>
          <w:rtl/>
        </w:rPr>
        <w:drawing>
          <wp:inline distT="0" distB="0" distL="0" distR="0">
            <wp:extent cx="542290" cy="1212028"/>
            <wp:effectExtent l="0" t="0" r="0" b="762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L-115_H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606" cy="126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67C" w:rsidRDefault="00A93515" w:rsidP="000A151E">
      <w:pPr>
        <w:jc w:val="center"/>
        <w:rPr>
          <w:rFonts w:ascii="Tahoma" w:hAnsi="Tahoma" w:cs="Tahoma"/>
          <w:sz w:val="28"/>
          <w:szCs w:val="28"/>
          <w:rtl/>
        </w:rPr>
      </w:pPr>
      <w:r w:rsidRPr="00EF4E69">
        <w:rPr>
          <w:rFonts w:ascii="Tahoma" w:hAnsi="Tahoma" w:cs="Tahoma"/>
          <w:sz w:val="28"/>
          <w:szCs w:val="28"/>
          <w:rtl/>
        </w:rPr>
        <w:t>מנהל פיתוח קרקע – מרחב דרום</w:t>
      </w:r>
    </w:p>
    <w:p w:rsidR="00CA1A9C" w:rsidRPr="000A151E" w:rsidRDefault="00CA1A9C" w:rsidP="00CA1A9C">
      <w:pPr>
        <w:rPr>
          <w:rFonts w:ascii="Tahoma" w:hAnsi="Tahoma" w:cs="Tahoma"/>
          <w:sz w:val="24"/>
          <w:szCs w:val="24"/>
          <w:rtl/>
        </w:rPr>
      </w:pPr>
      <w:r w:rsidRPr="000A151E">
        <w:rPr>
          <w:rFonts w:ascii="Tahoma" w:hAnsi="Tahoma" w:cs="Tahoma" w:hint="cs"/>
          <w:sz w:val="24"/>
          <w:szCs w:val="24"/>
          <w:rtl/>
        </w:rPr>
        <w:t xml:space="preserve">ביום שישי 3 במרץ 2017 הוזמנו משפחות נופלי </w:t>
      </w:r>
      <w:r w:rsidR="007F35ED" w:rsidRPr="000A151E">
        <w:rPr>
          <w:rFonts w:ascii="Tahoma" w:hAnsi="Tahoma" w:cs="Tahoma" w:hint="cs"/>
          <w:sz w:val="24"/>
          <w:szCs w:val="24"/>
          <w:rtl/>
        </w:rPr>
        <w:t>"</w:t>
      </w:r>
      <w:r w:rsidRPr="000A151E">
        <w:rPr>
          <w:rFonts w:ascii="Tahoma" w:hAnsi="Tahoma" w:cs="Tahoma" w:hint="cs"/>
          <w:sz w:val="24"/>
          <w:szCs w:val="24"/>
          <w:rtl/>
        </w:rPr>
        <w:t>צוק איתן</w:t>
      </w:r>
      <w:r w:rsidR="007F35ED" w:rsidRPr="000A151E">
        <w:rPr>
          <w:rFonts w:ascii="Tahoma" w:hAnsi="Tahoma" w:cs="Tahoma" w:hint="cs"/>
          <w:sz w:val="24"/>
          <w:szCs w:val="24"/>
          <w:rtl/>
        </w:rPr>
        <w:t>"</w:t>
      </w:r>
      <w:r w:rsidRPr="000A151E">
        <w:rPr>
          <w:rFonts w:ascii="Tahoma" w:hAnsi="Tahoma" w:cs="Tahoma" w:hint="cs"/>
          <w:sz w:val="24"/>
          <w:szCs w:val="24"/>
          <w:rtl/>
        </w:rPr>
        <w:t xml:space="preserve"> להשתתף  בסיור הכרות עם פרויקט הנצחת הנופלים באזור מ.א. חוף אשקלון.</w:t>
      </w:r>
    </w:p>
    <w:p w:rsidR="00CA1A9C" w:rsidRPr="000A151E" w:rsidRDefault="00CA1A9C" w:rsidP="00CA1A9C">
      <w:pPr>
        <w:rPr>
          <w:rFonts w:ascii="Tahoma" w:hAnsi="Tahoma" w:cs="Tahoma"/>
          <w:sz w:val="24"/>
          <w:szCs w:val="24"/>
          <w:rtl/>
        </w:rPr>
      </w:pPr>
      <w:r w:rsidRPr="000A151E">
        <w:rPr>
          <w:rFonts w:ascii="Tahoma" w:hAnsi="Tahoma" w:cs="Tahoma" w:hint="cs"/>
          <w:sz w:val="24"/>
          <w:szCs w:val="24"/>
          <w:rtl/>
        </w:rPr>
        <w:t xml:space="preserve">אתר ההנצחה </w:t>
      </w:r>
      <w:r w:rsidR="007F35ED" w:rsidRPr="000A151E">
        <w:rPr>
          <w:rFonts w:ascii="Tahoma" w:hAnsi="Tahoma" w:cs="Tahoma" w:hint="cs"/>
          <w:sz w:val="24"/>
          <w:szCs w:val="24"/>
          <w:rtl/>
        </w:rPr>
        <w:t xml:space="preserve">המתוכנן, </w:t>
      </w:r>
      <w:r w:rsidRPr="000A151E">
        <w:rPr>
          <w:rFonts w:ascii="Tahoma" w:hAnsi="Tahoma" w:cs="Tahoma" w:hint="cs"/>
          <w:sz w:val="24"/>
          <w:szCs w:val="24"/>
          <w:rtl/>
        </w:rPr>
        <w:t xml:space="preserve">יוקם סמוך לקיבוץ </w:t>
      </w:r>
      <w:proofErr w:type="spellStart"/>
      <w:r w:rsidRPr="000A151E">
        <w:rPr>
          <w:rFonts w:ascii="Tahoma" w:hAnsi="Tahoma" w:cs="Tahoma" w:hint="cs"/>
          <w:sz w:val="24"/>
          <w:szCs w:val="24"/>
          <w:rtl/>
        </w:rPr>
        <w:t>גברעם</w:t>
      </w:r>
      <w:proofErr w:type="spellEnd"/>
      <w:r w:rsidRPr="000A151E">
        <w:rPr>
          <w:rFonts w:ascii="Tahoma" w:hAnsi="Tahoma" w:cs="Tahoma" w:hint="cs"/>
          <w:sz w:val="24"/>
          <w:szCs w:val="24"/>
          <w:rtl/>
        </w:rPr>
        <w:t xml:space="preserve"> במקום בו שכן תיאטרון שנסגר עוד  בשנות ה- 70 .  האתר שיתוכנן מחדש ע"י מח' תכנון של מרחב דרום בקק"ל, יהפוך לאתר פעיל ונגיש לבעלי מוגבלויות</w:t>
      </w:r>
      <w:r w:rsidR="007F35ED" w:rsidRPr="000A151E">
        <w:rPr>
          <w:rFonts w:ascii="Tahoma" w:hAnsi="Tahoma" w:cs="Tahoma" w:hint="cs"/>
          <w:sz w:val="24"/>
          <w:szCs w:val="24"/>
          <w:rtl/>
        </w:rPr>
        <w:t>,</w:t>
      </w:r>
      <w:r w:rsidRPr="000A151E">
        <w:rPr>
          <w:rFonts w:ascii="Tahoma" w:hAnsi="Tahoma" w:cs="Tahoma" w:hint="cs"/>
          <w:sz w:val="24"/>
          <w:szCs w:val="24"/>
          <w:rtl/>
        </w:rPr>
        <w:t xml:space="preserve"> שיאפשר פעילות משולבת של תיאטרון, טיולים בטבע , רכיבת אופניים  ומקום למפגשים משפחתיים וחבריים.</w:t>
      </w:r>
    </w:p>
    <w:p w:rsidR="00CA1A9C" w:rsidRPr="000A151E" w:rsidRDefault="004D628F" w:rsidP="007F35ED">
      <w:pPr>
        <w:rPr>
          <w:rFonts w:ascii="Tahoma" w:hAnsi="Tahoma" w:cs="Tahoma"/>
          <w:sz w:val="24"/>
          <w:szCs w:val="24"/>
          <w:rtl/>
        </w:rPr>
      </w:pPr>
      <w:r w:rsidRPr="000A151E">
        <w:rPr>
          <w:rFonts w:ascii="Tahoma" w:hAnsi="Tahoma" w:cs="Tahoma" w:hint="cs"/>
          <w:sz w:val="24"/>
          <w:szCs w:val="24"/>
          <w:rtl/>
        </w:rPr>
        <w:t>במהלך היום והסיו</w:t>
      </w:r>
      <w:r w:rsidR="007F35ED" w:rsidRPr="000A151E">
        <w:rPr>
          <w:rFonts w:ascii="Tahoma" w:hAnsi="Tahoma" w:cs="Tahoma" w:hint="cs"/>
          <w:sz w:val="24"/>
          <w:szCs w:val="24"/>
          <w:rtl/>
        </w:rPr>
        <w:t xml:space="preserve">ר </w:t>
      </w:r>
      <w:r w:rsidRPr="000A151E">
        <w:rPr>
          <w:rFonts w:ascii="Tahoma" w:hAnsi="Tahoma" w:cs="Tahoma" w:hint="cs"/>
          <w:sz w:val="24"/>
          <w:szCs w:val="24"/>
          <w:rtl/>
        </w:rPr>
        <w:t xml:space="preserve">השתתפו בני המשפחות השכולות של החללים, יאיר פרג'ון, יו"ר מועצת חוף אשקלון, עמי אוליאל </w:t>
      </w:r>
      <w:r w:rsidRPr="000A151E">
        <w:rPr>
          <w:rFonts w:ascii="Tahoma" w:hAnsi="Tahoma" w:cs="Tahoma"/>
          <w:sz w:val="24"/>
          <w:szCs w:val="24"/>
          <w:rtl/>
        </w:rPr>
        <w:t>–</w:t>
      </w:r>
      <w:r w:rsidRPr="000A151E">
        <w:rPr>
          <w:rFonts w:ascii="Tahoma" w:hAnsi="Tahoma" w:cs="Tahoma" w:hint="cs"/>
          <w:sz w:val="24"/>
          <w:szCs w:val="24"/>
          <w:rtl/>
        </w:rPr>
        <w:t xml:space="preserve"> מנהל מרחב דרום של קק"ל, אלי בן שם יו"ר יד לבנים ארצי ורחל </w:t>
      </w:r>
      <w:proofErr w:type="spellStart"/>
      <w:r w:rsidRPr="000A151E">
        <w:rPr>
          <w:rFonts w:ascii="Tahoma" w:hAnsi="Tahoma" w:cs="Tahoma" w:hint="cs"/>
          <w:sz w:val="24"/>
          <w:szCs w:val="24"/>
          <w:rtl/>
        </w:rPr>
        <w:t>לניאדו</w:t>
      </w:r>
      <w:proofErr w:type="spellEnd"/>
      <w:r w:rsidRPr="000A151E">
        <w:rPr>
          <w:rFonts w:ascii="Tahoma" w:hAnsi="Tahoma" w:cs="Tahoma" w:hint="cs"/>
          <w:sz w:val="24"/>
          <w:szCs w:val="24"/>
          <w:rtl/>
        </w:rPr>
        <w:t xml:space="preserve"> </w:t>
      </w:r>
      <w:r w:rsidRPr="000A151E">
        <w:rPr>
          <w:rFonts w:ascii="Tahoma" w:hAnsi="Tahoma" w:cs="Tahoma"/>
          <w:sz w:val="24"/>
          <w:szCs w:val="24"/>
          <w:rtl/>
        </w:rPr>
        <w:t>–</w:t>
      </w:r>
      <w:r w:rsidRPr="000A151E">
        <w:rPr>
          <w:rFonts w:ascii="Tahoma" w:hAnsi="Tahoma" w:cs="Tahoma" w:hint="cs"/>
          <w:sz w:val="24"/>
          <w:szCs w:val="24"/>
          <w:rtl/>
        </w:rPr>
        <w:t xml:space="preserve"> מנכ"</w:t>
      </w:r>
      <w:r w:rsidR="007F35ED" w:rsidRPr="000A151E">
        <w:rPr>
          <w:rFonts w:ascii="Tahoma" w:hAnsi="Tahoma" w:cs="Tahoma" w:hint="cs"/>
          <w:sz w:val="24"/>
          <w:szCs w:val="24"/>
          <w:rtl/>
        </w:rPr>
        <w:t xml:space="preserve">לית יד </w:t>
      </w:r>
      <w:proofErr w:type="spellStart"/>
      <w:r w:rsidR="007F35ED" w:rsidRPr="000A151E">
        <w:rPr>
          <w:rFonts w:ascii="Tahoma" w:hAnsi="Tahoma" w:cs="Tahoma" w:hint="cs"/>
          <w:sz w:val="24"/>
          <w:szCs w:val="24"/>
          <w:rtl/>
        </w:rPr>
        <w:t>לבניםץ</w:t>
      </w:r>
      <w:proofErr w:type="spellEnd"/>
      <w:r w:rsidR="007F35ED" w:rsidRPr="000A151E">
        <w:rPr>
          <w:rFonts w:ascii="Tahoma" w:hAnsi="Tahoma" w:cs="Tahoma" w:hint="cs"/>
          <w:sz w:val="24"/>
          <w:szCs w:val="24"/>
          <w:rtl/>
        </w:rPr>
        <w:t xml:space="preserve"> המשתתפים </w:t>
      </w:r>
      <w:r w:rsidRPr="000A151E">
        <w:rPr>
          <w:rFonts w:ascii="Tahoma" w:hAnsi="Tahoma" w:cs="Tahoma" w:hint="cs"/>
          <w:sz w:val="24"/>
          <w:szCs w:val="24"/>
          <w:rtl/>
        </w:rPr>
        <w:t>שמעו על התכניות ואף נהנו מסיור בסביבה הקרובה וצפייה בנוף בהדרכתה של טלילה ליבשיץ, רכזת קהילה ויער באזור נגב מערבי של קק"ל .</w:t>
      </w:r>
    </w:p>
    <w:p w:rsidR="004D628F" w:rsidRPr="000A151E" w:rsidRDefault="004D628F" w:rsidP="004D628F">
      <w:pPr>
        <w:rPr>
          <w:rFonts w:ascii="Tahoma" w:hAnsi="Tahoma" w:cs="Tahoma"/>
          <w:sz w:val="24"/>
          <w:szCs w:val="24"/>
          <w:rtl/>
        </w:rPr>
      </w:pPr>
    </w:p>
    <w:p w:rsidR="004D628F" w:rsidRPr="000A151E" w:rsidRDefault="004D628F" w:rsidP="004D628F">
      <w:pPr>
        <w:rPr>
          <w:rFonts w:ascii="Tahoma" w:hAnsi="Tahoma" w:cs="Tahoma"/>
          <w:sz w:val="24"/>
          <w:szCs w:val="24"/>
          <w:rtl/>
        </w:rPr>
      </w:pPr>
      <w:r w:rsidRPr="000A151E">
        <w:rPr>
          <w:rFonts w:ascii="Tahoma" w:hAnsi="Tahoma" w:cs="Tahoma" w:hint="cs"/>
          <w:sz w:val="24"/>
          <w:szCs w:val="24"/>
          <w:rtl/>
        </w:rPr>
        <w:t xml:space="preserve">פוסט מדבריו של יאיר פרג'ון </w:t>
      </w:r>
      <w:r w:rsidRPr="000A151E">
        <w:rPr>
          <w:rFonts w:ascii="Tahoma" w:hAnsi="Tahoma" w:cs="Tahoma"/>
          <w:sz w:val="24"/>
          <w:szCs w:val="24"/>
          <w:rtl/>
        </w:rPr>
        <w:t>–</w:t>
      </w:r>
      <w:r w:rsidRPr="000A151E">
        <w:rPr>
          <w:rFonts w:ascii="Tahoma" w:hAnsi="Tahoma" w:cs="Tahoma" w:hint="cs"/>
          <w:sz w:val="24"/>
          <w:szCs w:val="24"/>
          <w:rtl/>
        </w:rPr>
        <w:t xml:space="preserve"> יו"ר מועצת חוף אשקלון</w:t>
      </w:r>
    </w:p>
    <w:p w:rsidR="004D628F" w:rsidRDefault="004D628F" w:rsidP="004D628F">
      <w:pPr>
        <w:jc w:val="center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noProof/>
          <w:sz w:val="28"/>
          <w:szCs w:val="28"/>
          <w:rtl/>
        </w:rPr>
        <w:drawing>
          <wp:inline distT="0" distB="0" distL="0" distR="0">
            <wp:extent cx="1538507" cy="2735253"/>
            <wp:effectExtent l="0" t="0" r="5080" b="825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צוק איתן 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843" cy="27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 w:hint="cs"/>
          <w:noProof/>
          <w:sz w:val="28"/>
          <w:szCs w:val="28"/>
          <w:rtl/>
        </w:rPr>
        <w:t xml:space="preserve">       </w:t>
      </w:r>
      <w:r>
        <w:rPr>
          <w:rFonts w:ascii="Tahoma" w:hAnsi="Tahoma" w:cs="Tahoma"/>
          <w:noProof/>
          <w:sz w:val="28"/>
          <w:szCs w:val="28"/>
          <w:rtl/>
        </w:rPr>
        <w:drawing>
          <wp:inline distT="0" distB="0" distL="0" distR="0" wp14:anchorId="38474AD2" wp14:editId="220E1DE0">
            <wp:extent cx="1536700" cy="2732042"/>
            <wp:effectExtent l="0" t="0" r="635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צוק איתן 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43" cy="275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51E" w:rsidRDefault="000A151E" w:rsidP="004D628F">
      <w:pPr>
        <w:rPr>
          <w:rFonts w:ascii="Tahoma" w:hAnsi="Tahoma" w:cs="Tahoma"/>
          <w:sz w:val="28"/>
          <w:szCs w:val="28"/>
          <w:rtl/>
        </w:rPr>
      </w:pPr>
    </w:p>
    <w:p w:rsidR="000A151E" w:rsidRDefault="000A151E">
      <w:pPr>
        <w:bidi w:val="0"/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/>
          <w:sz w:val="28"/>
          <w:szCs w:val="28"/>
          <w:rtl/>
        </w:rPr>
        <w:br w:type="page"/>
      </w:r>
    </w:p>
    <w:p w:rsidR="004D628F" w:rsidRPr="000A151E" w:rsidRDefault="004D628F" w:rsidP="004D628F">
      <w:pPr>
        <w:rPr>
          <w:rFonts w:ascii="Tahoma" w:hAnsi="Tahoma" w:cs="Tahoma"/>
          <w:sz w:val="24"/>
          <w:szCs w:val="24"/>
          <w:rtl/>
        </w:rPr>
      </w:pPr>
      <w:r w:rsidRPr="000A151E">
        <w:rPr>
          <w:rFonts w:ascii="Tahoma" w:hAnsi="Tahoma" w:cs="Tahoma" w:hint="cs"/>
          <w:sz w:val="24"/>
          <w:szCs w:val="24"/>
          <w:rtl/>
        </w:rPr>
        <w:lastRenderedPageBreak/>
        <w:t xml:space="preserve">כתבה מתוך אתר </w:t>
      </w:r>
      <w:proofErr w:type="spellStart"/>
      <w:r w:rsidRPr="000A151E">
        <w:rPr>
          <w:rFonts w:ascii="Tahoma" w:hAnsi="Tahoma" w:cs="Tahoma"/>
          <w:sz w:val="24"/>
          <w:szCs w:val="24"/>
        </w:rPr>
        <w:t>ynet</w:t>
      </w:r>
      <w:proofErr w:type="spellEnd"/>
      <w:r w:rsidRPr="000A151E">
        <w:rPr>
          <w:rFonts w:ascii="Tahoma" w:hAnsi="Tahoma" w:cs="Tahoma"/>
          <w:sz w:val="24"/>
          <w:szCs w:val="24"/>
        </w:rPr>
        <w:t xml:space="preserve"> </w:t>
      </w:r>
      <w:r w:rsidRPr="000A151E">
        <w:rPr>
          <w:rFonts w:ascii="Tahoma" w:hAnsi="Tahoma" w:cs="Tahoma" w:hint="cs"/>
          <w:sz w:val="24"/>
          <w:szCs w:val="24"/>
          <w:rtl/>
        </w:rPr>
        <w:t xml:space="preserve"> מיום 3 מרץ 2017</w:t>
      </w:r>
    </w:p>
    <w:p w:rsidR="004D628F" w:rsidRDefault="004D628F" w:rsidP="004D628F">
      <w:pPr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noProof/>
          <w:sz w:val="28"/>
          <w:szCs w:val="28"/>
          <w:rtl/>
        </w:rPr>
        <w:drawing>
          <wp:inline distT="0" distB="0" distL="0" distR="0">
            <wp:extent cx="2541850" cy="2362200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צוק איתן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237" cy="237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28F" w:rsidRDefault="004D628F" w:rsidP="004D628F">
      <w:pPr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noProof/>
          <w:sz w:val="28"/>
          <w:szCs w:val="28"/>
          <w:rtl/>
        </w:rPr>
        <w:drawing>
          <wp:inline distT="0" distB="0" distL="0" distR="0">
            <wp:extent cx="2603034" cy="2851150"/>
            <wp:effectExtent l="0" t="0" r="6985" b="635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צוק איתן 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140" cy="286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628F" w:rsidRDefault="004D628F" w:rsidP="004D628F">
      <w:pPr>
        <w:rPr>
          <w:rFonts w:ascii="Tahoma" w:hAnsi="Tahoma" w:cs="Tahoma"/>
          <w:sz w:val="28"/>
          <w:szCs w:val="28"/>
          <w:rtl/>
        </w:rPr>
      </w:pPr>
      <w:r>
        <w:rPr>
          <w:rFonts w:ascii="Tahoma" w:hAnsi="Tahoma" w:cs="Tahoma" w:hint="cs"/>
          <w:noProof/>
          <w:sz w:val="28"/>
          <w:szCs w:val="28"/>
          <w:rtl/>
        </w:rPr>
        <w:drawing>
          <wp:inline distT="0" distB="0" distL="0" distR="0">
            <wp:extent cx="2583815" cy="3020855"/>
            <wp:effectExtent l="0" t="0" r="6985" b="825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צוק איתן 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623" cy="303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134" w:rsidRPr="0052340D" w:rsidRDefault="00300134" w:rsidP="004D628F">
      <w:pPr>
        <w:jc w:val="both"/>
        <w:rPr>
          <w:rFonts w:ascii="Gisha" w:hAnsi="Gisha" w:cs="Gisha"/>
          <w:sz w:val="24"/>
          <w:szCs w:val="24"/>
        </w:rPr>
      </w:pPr>
    </w:p>
    <w:sectPr w:rsidR="00300134" w:rsidRPr="0052340D" w:rsidSect="00B478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5"/>
    <w:rsid w:val="000306E6"/>
    <w:rsid w:val="000A151E"/>
    <w:rsid w:val="000B1246"/>
    <w:rsid w:val="000E1D63"/>
    <w:rsid w:val="0016269E"/>
    <w:rsid w:val="00194A99"/>
    <w:rsid w:val="001D7EDB"/>
    <w:rsid w:val="001F3290"/>
    <w:rsid w:val="001F3F75"/>
    <w:rsid w:val="001F47EB"/>
    <w:rsid w:val="00300134"/>
    <w:rsid w:val="0033533D"/>
    <w:rsid w:val="0037202E"/>
    <w:rsid w:val="003D087B"/>
    <w:rsid w:val="003D3B16"/>
    <w:rsid w:val="00402874"/>
    <w:rsid w:val="0044022A"/>
    <w:rsid w:val="00481C5E"/>
    <w:rsid w:val="004C21CE"/>
    <w:rsid w:val="004D628F"/>
    <w:rsid w:val="004F057F"/>
    <w:rsid w:val="005216D0"/>
    <w:rsid w:val="0052340D"/>
    <w:rsid w:val="00541369"/>
    <w:rsid w:val="005751F6"/>
    <w:rsid w:val="00586DA6"/>
    <w:rsid w:val="005D5B9F"/>
    <w:rsid w:val="005D6BDC"/>
    <w:rsid w:val="005F6034"/>
    <w:rsid w:val="006A0199"/>
    <w:rsid w:val="006C6641"/>
    <w:rsid w:val="006D7ED2"/>
    <w:rsid w:val="006E2F14"/>
    <w:rsid w:val="00793523"/>
    <w:rsid w:val="00793BED"/>
    <w:rsid w:val="007D176D"/>
    <w:rsid w:val="007E2915"/>
    <w:rsid w:val="007F35ED"/>
    <w:rsid w:val="007F7AB1"/>
    <w:rsid w:val="0083365E"/>
    <w:rsid w:val="0084122C"/>
    <w:rsid w:val="0086067C"/>
    <w:rsid w:val="00874E93"/>
    <w:rsid w:val="00895D40"/>
    <w:rsid w:val="008A53DA"/>
    <w:rsid w:val="008C3CC7"/>
    <w:rsid w:val="008D78E1"/>
    <w:rsid w:val="008F5762"/>
    <w:rsid w:val="00901533"/>
    <w:rsid w:val="00941F01"/>
    <w:rsid w:val="0095253B"/>
    <w:rsid w:val="009542D7"/>
    <w:rsid w:val="00A14EE0"/>
    <w:rsid w:val="00A76F4D"/>
    <w:rsid w:val="00A93515"/>
    <w:rsid w:val="00AE0F44"/>
    <w:rsid w:val="00B016FE"/>
    <w:rsid w:val="00B32582"/>
    <w:rsid w:val="00B478DD"/>
    <w:rsid w:val="00B520BD"/>
    <w:rsid w:val="00B76D04"/>
    <w:rsid w:val="00B943E7"/>
    <w:rsid w:val="00BC1A1A"/>
    <w:rsid w:val="00BF2C9A"/>
    <w:rsid w:val="00C04F5C"/>
    <w:rsid w:val="00C4208F"/>
    <w:rsid w:val="00CA0C6A"/>
    <w:rsid w:val="00CA1A9C"/>
    <w:rsid w:val="00CA2F17"/>
    <w:rsid w:val="00D10220"/>
    <w:rsid w:val="00D528B9"/>
    <w:rsid w:val="00D67BF0"/>
    <w:rsid w:val="00D97DE5"/>
    <w:rsid w:val="00DB1D4C"/>
    <w:rsid w:val="00DD6DDE"/>
    <w:rsid w:val="00DE09D4"/>
    <w:rsid w:val="00EF4E69"/>
    <w:rsid w:val="00F336A2"/>
    <w:rsid w:val="00F530E3"/>
    <w:rsid w:val="00F63E08"/>
    <w:rsid w:val="00F71AA4"/>
    <w:rsid w:val="00F96AC2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C8E03-1AD6-43AD-A774-20CB5BAB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93515"/>
    <w:pPr>
      <w:keepNext/>
      <w:keepLines/>
      <w:numPr>
        <w:numId w:val="1"/>
      </w:numPr>
      <w:pBdr>
        <w:bottom w:val="single" w:sz="4" w:space="1" w:color="595959" w:themeColor="text1" w:themeTint="A6"/>
      </w:pBdr>
      <w:bidi w:val="0"/>
      <w:spacing w:before="360"/>
      <w:outlineLvl w:val="0"/>
    </w:pPr>
    <w:rPr>
      <w:rFonts w:asciiTheme="majorHAnsi" w:eastAsiaTheme="majorEastAsia" w:hAnsiTheme="majorHAnsi" w:cs="Tahoma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515"/>
    <w:pPr>
      <w:keepNext/>
      <w:keepLines/>
      <w:numPr>
        <w:ilvl w:val="1"/>
        <w:numId w:val="1"/>
      </w:numPr>
      <w:bidi w:val="0"/>
      <w:spacing w:before="360" w:after="0"/>
      <w:outlineLvl w:val="1"/>
    </w:pPr>
    <w:rPr>
      <w:rFonts w:asciiTheme="majorHAnsi" w:eastAsiaTheme="majorEastAsia" w:hAnsiTheme="majorHAnsi" w:cs="Tahoma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515"/>
    <w:pPr>
      <w:keepNext/>
      <w:keepLines/>
      <w:numPr>
        <w:ilvl w:val="2"/>
        <w:numId w:val="1"/>
      </w:numPr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515"/>
    <w:pPr>
      <w:keepNext/>
      <w:keepLines/>
      <w:numPr>
        <w:ilvl w:val="3"/>
        <w:numId w:val="1"/>
      </w:num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515"/>
    <w:pPr>
      <w:keepNext/>
      <w:keepLines/>
      <w:numPr>
        <w:ilvl w:val="4"/>
        <w:numId w:val="1"/>
      </w:numPr>
      <w:bidi w:val="0"/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515"/>
    <w:pPr>
      <w:keepNext/>
      <w:keepLines/>
      <w:numPr>
        <w:ilvl w:val="5"/>
        <w:numId w:val="1"/>
      </w:numPr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515"/>
    <w:pPr>
      <w:keepNext/>
      <w:keepLines/>
      <w:numPr>
        <w:ilvl w:val="6"/>
        <w:numId w:val="1"/>
      </w:numPr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515"/>
    <w:pPr>
      <w:keepNext/>
      <w:keepLines/>
      <w:numPr>
        <w:ilvl w:val="7"/>
        <w:numId w:val="1"/>
      </w:numPr>
      <w:bidi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515"/>
    <w:pPr>
      <w:keepNext/>
      <w:keepLines/>
      <w:numPr>
        <w:ilvl w:val="8"/>
        <w:numId w:val="1"/>
      </w:numPr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93515"/>
    <w:rPr>
      <w:rFonts w:asciiTheme="majorHAnsi" w:eastAsiaTheme="majorEastAsia" w:hAnsiTheme="majorHAnsi" w:cs="Tahoma"/>
      <w:b/>
      <w:bCs/>
      <w:smallCaps/>
      <w:color w:val="000000" w:themeColor="text1"/>
      <w:sz w:val="36"/>
      <w:szCs w:val="36"/>
    </w:rPr>
  </w:style>
  <w:style w:type="character" w:customStyle="1" w:styleId="20">
    <w:name w:val="כותרת 2 תו"/>
    <w:basedOn w:val="a0"/>
    <w:link w:val="2"/>
    <w:uiPriority w:val="9"/>
    <w:semiHidden/>
    <w:rsid w:val="00A93515"/>
    <w:rPr>
      <w:rFonts w:asciiTheme="majorHAnsi" w:eastAsiaTheme="majorEastAsia" w:hAnsiTheme="majorHAnsi" w:cs="Tahoma"/>
      <w:b/>
      <w:bCs/>
      <w:smallCaps/>
      <w:color w:val="000000" w:themeColor="text1"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A9351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כותרת 4 תו"/>
    <w:basedOn w:val="a0"/>
    <w:link w:val="4"/>
    <w:uiPriority w:val="9"/>
    <w:semiHidden/>
    <w:rsid w:val="00A9351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כותרת 5 תו"/>
    <w:basedOn w:val="a0"/>
    <w:link w:val="5"/>
    <w:uiPriority w:val="9"/>
    <w:semiHidden/>
    <w:rsid w:val="00A9351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כותרת 6 תו"/>
    <w:basedOn w:val="a0"/>
    <w:link w:val="6"/>
    <w:uiPriority w:val="9"/>
    <w:semiHidden/>
    <w:rsid w:val="00A9351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כותרת 7 תו"/>
    <w:basedOn w:val="a0"/>
    <w:link w:val="7"/>
    <w:uiPriority w:val="9"/>
    <w:semiHidden/>
    <w:rsid w:val="00A935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A935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A935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a9f7b4412205ec99005ec28fb3104a9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8bf216d35097c12c1b12a61c5ea7c964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5D457-31D6-4E96-AA65-83094126700E}">
  <ds:schemaRefs>
    <ds:schemaRef ds:uri="e908f9a0-c2e8-461e-8858-8fbaf59ec1f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374fca2-e941-4e9f-af28-2c87ff778d57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FBF6D5-8661-4863-879A-A07CF109B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3C20F-06D6-497E-9553-28AD041C6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2019-10-23T07:34:00Z</dcterms:created>
  <dcterms:modified xsi:type="dcterms:W3CDTF">2019-10-23T07:34:00Z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