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92D" w:rsidRPr="0047192D" w:rsidRDefault="0047192D" w:rsidP="0047192D">
      <w:pPr>
        <w:rPr>
          <w:rtl/>
        </w:rPr>
      </w:pPr>
      <w:bookmarkStart w:id="0" w:name="_GoBack"/>
      <w:bookmarkEnd w:id="0"/>
      <w:r>
        <w:rPr>
          <w:rFonts w:hint="cs"/>
          <w:noProof/>
        </w:rPr>
        <w:drawing>
          <wp:inline distT="0" distB="0" distL="0" distR="0">
            <wp:extent cx="659997" cy="1475105"/>
            <wp:effectExtent l="0" t="0" r="698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KL-115_HE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328" cy="162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                                                    </w:t>
      </w:r>
      <w:r>
        <w:rPr>
          <w:noProof/>
        </w:rPr>
        <w:drawing>
          <wp:inline distT="0" distB="0" distL="0" distR="0" wp14:anchorId="71D1434E" wp14:editId="081C16FC">
            <wp:extent cx="1911350" cy="1491785"/>
            <wp:effectExtent l="0" t="0" r="0" b="0"/>
            <wp:docPr id="2" name="תמונה 2" descr="תוצאת תמונה עבור יזכ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תוצאת תמונה עבור יזכו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187" cy="150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92D" w:rsidRDefault="0047192D" w:rsidP="0047192D">
      <w:pPr>
        <w:jc w:val="center"/>
        <w:rPr>
          <w:sz w:val="36"/>
          <w:szCs w:val="36"/>
          <w:rtl/>
        </w:rPr>
      </w:pPr>
      <w:r w:rsidRPr="0047192D">
        <w:rPr>
          <w:rFonts w:hint="cs"/>
          <w:sz w:val="36"/>
          <w:szCs w:val="36"/>
          <w:rtl/>
        </w:rPr>
        <w:t>טקס יום הזיכרון לחללי מערכות ישראל ופעולות</w:t>
      </w:r>
    </w:p>
    <w:p w:rsidR="0047192D" w:rsidRDefault="0047192D" w:rsidP="008F7E4D">
      <w:pPr>
        <w:jc w:val="center"/>
        <w:rPr>
          <w:sz w:val="36"/>
          <w:szCs w:val="36"/>
          <w:rtl/>
        </w:rPr>
      </w:pPr>
      <w:r w:rsidRPr="0047192D">
        <w:rPr>
          <w:rFonts w:hint="cs"/>
          <w:sz w:val="36"/>
          <w:szCs w:val="36"/>
          <w:rtl/>
        </w:rPr>
        <w:t xml:space="preserve">האיבה תשע"ז </w:t>
      </w:r>
      <w:r w:rsidRPr="0047192D">
        <w:rPr>
          <w:sz w:val="36"/>
          <w:szCs w:val="36"/>
          <w:rtl/>
        </w:rPr>
        <w:t>–</w:t>
      </w:r>
      <w:r w:rsidRPr="0047192D">
        <w:rPr>
          <w:rFonts w:hint="cs"/>
          <w:sz w:val="36"/>
          <w:szCs w:val="36"/>
          <w:rtl/>
        </w:rPr>
        <w:t xml:space="preserve"> 2017</w:t>
      </w:r>
    </w:p>
    <w:p w:rsidR="0047192D" w:rsidRDefault="0047192D" w:rsidP="0047192D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כמדי שנה נערך במרחב דרום טקס יום הזיכרון בו התייחדו עובדי המרחב עם זכרם של חללי צה"ל שנפלו במערכות ישראל ועם חללי פעולות האיבה .</w:t>
      </w:r>
    </w:p>
    <w:p w:rsidR="0047192D" w:rsidRDefault="0047192D" w:rsidP="0047192D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בטקס המרגש, שעסק השנה בהורים, באחים ובמשפחות השכולות הוקראו שירים וטקסטים שנכתבו ע"י בני משפחות חללי צה"ל , מנהל המרחב , עמי אוליאל דיבר על ערכו של יום הזיכרון ושירתה  המרגשת של תאיר שדה ליוותה  את הטקס.</w:t>
      </w:r>
    </w:p>
    <w:p w:rsidR="008F7E4D" w:rsidRDefault="0047192D" w:rsidP="008F7E4D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תהיי נשמתם של חללי מערכות ישראל ו</w:t>
      </w:r>
      <w:r w:rsidR="008F7E4D">
        <w:rPr>
          <w:rFonts w:hint="cs"/>
          <w:sz w:val="24"/>
          <w:szCs w:val="24"/>
          <w:rtl/>
        </w:rPr>
        <w:t xml:space="preserve">פעולות האיבה צרורה בצרור החיים </w:t>
      </w:r>
    </w:p>
    <w:p w:rsidR="0047192D" w:rsidRDefault="0047192D" w:rsidP="008F7E4D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drawing>
          <wp:inline distT="0" distB="0" distL="0" distR="0" wp14:anchorId="3789E6B6" wp14:editId="4064B3E0">
            <wp:extent cx="2622550" cy="1475145"/>
            <wp:effectExtent l="114300" t="114300" r="139700" b="144145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170501-WA002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176" cy="148393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8F7E4D">
        <w:rPr>
          <w:noProof/>
          <w:sz w:val="24"/>
          <w:szCs w:val="24"/>
          <w:rtl/>
        </w:rPr>
        <w:drawing>
          <wp:inline distT="0" distB="0" distL="0" distR="0" wp14:anchorId="17FBA08E" wp14:editId="2B4B3417">
            <wp:extent cx="1341755" cy="2385456"/>
            <wp:effectExtent l="133350" t="114300" r="125095" b="16764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170501-WA002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446" cy="24115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F7E4D" w:rsidRDefault="008F7E4D" w:rsidP="008F7E4D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</w:t>
      </w:r>
      <w:r>
        <w:rPr>
          <w:noProof/>
          <w:sz w:val="24"/>
          <w:szCs w:val="24"/>
          <w:rtl/>
        </w:rPr>
        <w:drawing>
          <wp:inline distT="0" distB="0" distL="0" distR="0">
            <wp:extent cx="2527300" cy="1421568"/>
            <wp:effectExtent l="114300" t="114300" r="139700" b="140970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-20170501-WA004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294" cy="14350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rtl/>
        </w:rPr>
        <w:drawing>
          <wp:inline distT="0" distB="0" distL="0" distR="0">
            <wp:extent cx="1089726" cy="1937385"/>
            <wp:effectExtent l="114300" t="114300" r="148590" b="139065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-20170501-WA003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74" cy="19508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F7E4D" w:rsidRDefault="008F7E4D" w:rsidP="008F7E4D">
      <w:pPr>
        <w:jc w:val="center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lastRenderedPageBreak/>
        <w:drawing>
          <wp:inline distT="0" distB="0" distL="0" distR="0">
            <wp:extent cx="1092138" cy="1941671"/>
            <wp:effectExtent l="114300" t="114300" r="146685" b="154305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-20170501-WA002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620" cy="195852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rtl/>
        </w:rPr>
        <w:drawing>
          <wp:inline distT="0" distB="0" distL="0" distR="0">
            <wp:extent cx="1070083" cy="1902460"/>
            <wp:effectExtent l="114300" t="114300" r="111125" b="154940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-20170501-WA0049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342" cy="19189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rtl/>
        </w:rPr>
        <w:drawing>
          <wp:inline distT="0" distB="0" distL="0" distR="0">
            <wp:extent cx="1071869" cy="1905635"/>
            <wp:effectExtent l="114300" t="114300" r="109855" b="151765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-20170501-WA0025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545" cy="192461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F7E4D" w:rsidRDefault="008F7E4D" w:rsidP="00DE617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</w:t>
      </w:r>
      <w:r>
        <w:rPr>
          <w:noProof/>
          <w:sz w:val="24"/>
          <w:szCs w:val="24"/>
          <w:rtl/>
        </w:rPr>
        <w:drawing>
          <wp:inline distT="0" distB="0" distL="0" distR="0" wp14:anchorId="7E79224A" wp14:editId="08257403">
            <wp:extent cx="1060450" cy="1885334"/>
            <wp:effectExtent l="114300" t="114300" r="120650" b="153035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-20170501-WA003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088" cy="1922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rtl/>
        </w:rPr>
        <w:drawing>
          <wp:inline distT="0" distB="0" distL="0" distR="0" wp14:anchorId="1FE045C6" wp14:editId="79E1769F">
            <wp:extent cx="1060450" cy="1885333"/>
            <wp:effectExtent l="114300" t="114300" r="120650" b="153035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-20170501-WA0030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936" cy="19128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rtl/>
        </w:rPr>
        <w:drawing>
          <wp:inline distT="0" distB="0" distL="0" distR="0" wp14:anchorId="335CC9D9" wp14:editId="09B84D92">
            <wp:extent cx="1079500" cy="1919203"/>
            <wp:effectExtent l="114300" t="114300" r="120650" b="138430"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-20170501-WA0034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355" cy="19438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E617A" w:rsidRDefault="00DE617A" w:rsidP="00DE617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</w:t>
      </w:r>
      <w:r>
        <w:rPr>
          <w:noProof/>
          <w:sz w:val="24"/>
          <w:szCs w:val="24"/>
          <w:rtl/>
        </w:rPr>
        <w:drawing>
          <wp:inline distT="0" distB="0" distL="0" distR="0" wp14:anchorId="613C29A9" wp14:editId="5C172C3B">
            <wp:extent cx="1036959" cy="1843572"/>
            <wp:effectExtent l="114300" t="114300" r="125095" b="137795"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G-20170501-WA0046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770" cy="186634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rtl/>
        </w:rPr>
        <w:drawing>
          <wp:inline distT="0" distB="0" distL="0" distR="0">
            <wp:extent cx="2495550" cy="1403709"/>
            <wp:effectExtent l="114300" t="114300" r="152400" b="139700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G-20170501-WA0061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530" cy="140932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7192D" w:rsidRDefault="0047192D" w:rsidP="0047192D">
      <w:pPr>
        <w:rPr>
          <w:sz w:val="24"/>
          <w:szCs w:val="24"/>
          <w:rtl/>
        </w:rPr>
      </w:pPr>
    </w:p>
    <w:p w:rsidR="0047192D" w:rsidRPr="0047192D" w:rsidRDefault="0047192D" w:rsidP="0047192D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</w:t>
      </w:r>
    </w:p>
    <w:p w:rsidR="0047192D" w:rsidRPr="0047192D" w:rsidRDefault="0047192D">
      <w:pPr>
        <w:rPr>
          <w:sz w:val="36"/>
          <w:szCs w:val="36"/>
          <w:rtl/>
        </w:rPr>
      </w:pPr>
    </w:p>
    <w:p w:rsidR="0047192D" w:rsidRDefault="0047192D"/>
    <w:sectPr w:rsidR="0047192D" w:rsidSect="00625D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2D"/>
    <w:rsid w:val="00031591"/>
    <w:rsid w:val="0003494D"/>
    <w:rsid w:val="00035947"/>
    <w:rsid w:val="00090E78"/>
    <w:rsid w:val="000A27C0"/>
    <w:rsid w:val="000D5D48"/>
    <w:rsid w:val="000E74D6"/>
    <w:rsid w:val="000F5D7B"/>
    <w:rsid w:val="001043C4"/>
    <w:rsid w:val="001117CF"/>
    <w:rsid w:val="00111956"/>
    <w:rsid w:val="0012327D"/>
    <w:rsid w:val="00175AA5"/>
    <w:rsid w:val="001811A9"/>
    <w:rsid w:val="00183539"/>
    <w:rsid w:val="001A1197"/>
    <w:rsid w:val="001A55A8"/>
    <w:rsid w:val="001E4359"/>
    <w:rsid w:val="00251442"/>
    <w:rsid w:val="00252EA2"/>
    <w:rsid w:val="00265063"/>
    <w:rsid w:val="00280489"/>
    <w:rsid w:val="00286046"/>
    <w:rsid w:val="002A00C5"/>
    <w:rsid w:val="002E5708"/>
    <w:rsid w:val="002F5B5C"/>
    <w:rsid w:val="00323B33"/>
    <w:rsid w:val="00336029"/>
    <w:rsid w:val="0035777A"/>
    <w:rsid w:val="003663E0"/>
    <w:rsid w:val="00395B69"/>
    <w:rsid w:val="003C0B8E"/>
    <w:rsid w:val="003E2DDF"/>
    <w:rsid w:val="0041505E"/>
    <w:rsid w:val="00425374"/>
    <w:rsid w:val="00443E8F"/>
    <w:rsid w:val="004446F4"/>
    <w:rsid w:val="0047192D"/>
    <w:rsid w:val="00486818"/>
    <w:rsid w:val="00487938"/>
    <w:rsid w:val="004C7EB8"/>
    <w:rsid w:val="004E301C"/>
    <w:rsid w:val="0050202F"/>
    <w:rsid w:val="00505C50"/>
    <w:rsid w:val="005076B3"/>
    <w:rsid w:val="00510978"/>
    <w:rsid w:val="00555CD4"/>
    <w:rsid w:val="005838AE"/>
    <w:rsid w:val="005B51BC"/>
    <w:rsid w:val="005D1A85"/>
    <w:rsid w:val="005D652D"/>
    <w:rsid w:val="005E3728"/>
    <w:rsid w:val="00625DCC"/>
    <w:rsid w:val="00642741"/>
    <w:rsid w:val="00656F34"/>
    <w:rsid w:val="006602DC"/>
    <w:rsid w:val="006A23BE"/>
    <w:rsid w:val="006C2850"/>
    <w:rsid w:val="006F7FCE"/>
    <w:rsid w:val="00710F5F"/>
    <w:rsid w:val="0072221C"/>
    <w:rsid w:val="007869E0"/>
    <w:rsid w:val="007E2319"/>
    <w:rsid w:val="007E6144"/>
    <w:rsid w:val="008264BE"/>
    <w:rsid w:val="00860E85"/>
    <w:rsid w:val="008663F9"/>
    <w:rsid w:val="00870443"/>
    <w:rsid w:val="008A02F8"/>
    <w:rsid w:val="008A2DB9"/>
    <w:rsid w:val="008B134E"/>
    <w:rsid w:val="008B5515"/>
    <w:rsid w:val="008C7C1C"/>
    <w:rsid w:val="008D2A1D"/>
    <w:rsid w:val="008D76EA"/>
    <w:rsid w:val="008F7E4D"/>
    <w:rsid w:val="009069AA"/>
    <w:rsid w:val="009423AD"/>
    <w:rsid w:val="009552AE"/>
    <w:rsid w:val="0096605E"/>
    <w:rsid w:val="0097506B"/>
    <w:rsid w:val="00A05A75"/>
    <w:rsid w:val="00A071C5"/>
    <w:rsid w:val="00A5302A"/>
    <w:rsid w:val="00A535BC"/>
    <w:rsid w:val="00A6016C"/>
    <w:rsid w:val="00A70542"/>
    <w:rsid w:val="00A75818"/>
    <w:rsid w:val="00A82DE3"/>
    <w:rsid w:val="00AB2505"/>
    <w:rsid w:val="00AC23E3"/>
    <w:rsid w:val="00B11571"/>
    <w:rsid w:val="00B176EA"/>
    <w:rsid w:val="00B267B8"/>
    <w:rsid w:val="00B34889"/>
    <w:rsid w:val="00B56CEB"/>
    <w:rsid w:val="00B72640"/>
    <w:rsid w:val="00B7463F"/>
    <w:rsid w:val="00B82641"/>
    <w:rsid w:val="00B910EC"/>
    <w:rsid w:val="00C019E8"/>
    <w:rsid w:val="00C25E48"/>
    <w:rsid w:val="00C52C01"/>
    <w:rsid w:val="00C567C8"/>
    <w:rsid w:val="00C65BB1"/>
    <w:rsid w:val="00C75274"/>
    <w:rsid w:val="00C92277"/>
    <w:rsid w:val="00C968BC"/>
    <w:rsid w:val="00CA343F"/>
    <w:rsid w:val="00CB22E9"/>
    <w:rsid w:val="00CB53DD"/>
    <w:rsid w:val="00CE1A8B"/>
    <w:rsid w:val="00CE369C"/>
    <w:rsid w:val="00D71586"/>
    <w:rsid w:val="00D830BA"/>
    <w:rsid w:val="00DD0B3C"/>
    <w:rsid w:val="00DE617A"/>
    <w:rsid w:val="00DF1B0B"/>
    <w:rsid w:val="00E00BD6"/>
    <w:rsid w:val="00E3780B"/>
    <w:rsid w:val="00E42C07"/>
    <w:rsid w:val="00E4636F"/>
    <w:rsid w:val="00E55508"/>
    <w:rsid w:val="00E659A6"/>
    <w:rsid w:val="00E93AC5"/>
    <w:rsid w:val="00EC32E8"/>
    <w:rsid w:val="00EE06F3"/>
    <w:rsid w:val="00EE465E"/>
    <w:rsid w:val="00EF22F8"/>
    <w:rsid w:val="00F123F4"/>
    <w:rsid w:val="00F16A5E"/>
    <w:rsid w:val="00F6187E"/>
    <w:rsid w:val="00F8170A"/>
    <w:rsid w:val="00F81D34"/>
    <w:rsid w:val="00FA556F"/>
    <w:rsid w:val="00FA7A02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182D8-8597-476C-B278-CEBF06B8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a9f7b4412205ec99005ec28fb3104a9c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8bf216d35097c12c1b12a61c5ea7c964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65DA6D-72D4-41B5-ABAB-40C31C9B24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3DE1C3-E3F7-4334-A995-B5B94CD3E6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EC7BE-3726-40A9-AF9F-5F1711AAC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עדי בן סימון כהן</cp:lastModifiedBy>
  <cp:revision>2</cp:revision>
  <dcterms:created xsi:type="dcterms:W3CDTF">2019-10-22T11:16:00Z</dcterms:created>
  <dcterms:modified xsi:type="dcterms:W3CDTF">2019-10-22T11:16:00Z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  <property fmtid="{D5CDD505-2E9C-101B-9397-08002B2CF9AE}" pid="3" name="Order">
    <vt:r8>100</vt:r8>
  </property>
</Properties>
</file>